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4"/>
        <w:gridCol w:w="7728"/>
      </w:tblGrid>
      <w:tr w:rsidR="00F451E8" w:rsidRPr="000B6C75" w14:paraId="5D278E13" w14:textId="77777777" w:rsidTr="00F451E8">
        <w:tc>
          <w:tcPr>
            <w:tcW w:w="11592" w:type="dxa"/>
            <w:gridSpan w:val="2"/>
          </w:tcPr>
          <w:p w14:paraId="5A71DC91" w14:textId="77777777" w:rsidR="00F451E8" w:rsidRPr="00F67349" w:rsidRDefault="00F451E8" w:rsidP="00F451E8">
            <w:pPr>
              <w:jc w:val="center"/>
              <w:rPr>
                <w:rFonts w:ascii="Courier" w:hAnsi="Courier"/>
                <w:b/>
                <w:sz w:val="21"/>
                <w:szCs w:val="21"/>
              </w:rPr>
            </w:pPr>
            <w:r w:rsidRPr="00F67349">
              <w:rPr>
                <w:rFonts w:ascii="Courier" w:hAnsi="Courier"/>
                <w:b/>
                <w:sz w:val="21"/>
                <w:szCs w:val="21"/>
              </w:rPr>
              <w:t>Anxiety Disorders</w:t>
            </w:r>
          </w:p>
        </w:tc>
      </w:tr>
      <w:tr w:rsidR="00B70436" w:rsidRPr="000B6C75" w14:paraId="761A92E0" w14:textId="77777777" w:rsidTr="00B70436">
        <w:tc>
          <w:tcPr>
            <w:tcW w:w="3864" w:type="dxa"/>
          </w:tcPr>
          <w:p w14:paraId="51826237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General Anxiety Disorder</w:t>
            </w:r>
          </w:p>
        </w:tc>
        <w:tc>
          <w:tcPr>
            <w:tcW w:w="7728" w:type="dxa"/>
          </w:tcPr>
          <w:p w14:paraId="11FEC6BA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chronic, high anxiety not tied to a specific threat</w:t>
            </w:r>
          </w:p>
        </w:tc>
      </w:tr>
      <w:tr w:rsidR="00B70436" w:rsidRPr="000B6C75" w14:paraId="5759B12B" w14:textId="77777777" w:rsidTr="00B70436">
        <w:tc>
          <w:tcPr>
            <w:tcW w:w="3864" w:type="dxa"/>
          </w:tcPr>
          <w:p w14:paraId="74819C40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Phobic Disorders</w:t>
            </w:r>
          </w:p>
        </w:tc>
        <w:tc>
          <w:tcPr>
            <w:tcW w:w="7728" w:type="dxa"/>
          </w:tcPr>
          <w:p w14:paraId="2B542D46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a persistent, irrational fear of an object or situation that is not dangerous</w:t>
            </w:r>
          </w:p>
        </w:tc>
      </w:tr>
      <w:tr w:rsidR="00B70436" w:rsidRPr="000B6C75" w14:paraId="49165761" w14:textId="77777777" w:rsidTr="00B70436">
        <w:tc>
          <w:tcPr>
            <w:tcW w:w="3864" w:type="dxa"/>
          </w:tcPr>
          <w:p w14:paraId="26EE9730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Panic Disorder</w:t>
            </w:r>
          </w:p>
        </w:tc>
        <w:tc>
          <w:tcPr>
            <w:tcW w:w="7728" w:type="dxa"/>
          </w:tcPr>
          <w:p w14:paraId="2A2ADABD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Involves recurrent, sudden anxiety attacks, and is often accompanied by agoraphobia.</w:t>
            </w:r>
          </w:p>
        </w:tc>
      </w:tr>
      <w:tr w:rsidR="00B70436" w:rsidRPr="000B6C75" w14:paraId="679F50FC" w14:textId="77777777" w:rsidTr="00B70436">
        <w:tc>
          <w:tcPr>
            <w:tcW w:w="3864" w:type="dxa"/>
          </w:tcPr>
          <w:p w14:paraId="79231274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Obsessive-Compulsive Disorder</w:t>
            </w:r>
          </w:p>
        </w:tc>
        <w:tc>
          <w:tcPr>
            <w:tcW w:w="7728" w:type="dxa"/>
          </w:tcPr>
          <w:p w14:paraId="5187F3C3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uncontrollable intrusions of unwanted thoughts and urges to engage in senseless rituals.</w:t>
            </w:r>
          </w:p>
        </w:tc>
      </w:tr>
      <w:tr w:rsidR="00B70436" w:rsidRPr="000B6C75" w14:paraId="6E2F947A" w14:textId="77777777" w:rsidTr="00B70436">
        <w:tc>
          <w:tcPr>
            <w:tcW w:w="3864" w:type="dxa"/>
          </w:tcPr>
          <w:p w14:paraId="65F2C8E2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Posttraumatic Stress Disorder</w:t>
            </w:r>
          </w:p>
        </w:tc>
        <w:tc>
          <w:tcPr>
            <w:tcW w:w="7728" w:type="dxa"/>
          </w:tcPr>
          <w:p w14:paraId="2E11712D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Enduring psychological disturbances attributable to the major traumatic event</w:t>
            </w:r>
          </w:p>
        </w:tc>
      </w:tr>
      <w:tr w:rsidR="0090620D" w:rsidRPr="000B6C75" w14:paraId="25AB7205" w14:textId="77777777" w:rsidTr="0090620D">
        <w:tc>
          <w:tcPr>
            <w:tcW w:w="11592" w:type="dxa"/>
            <w:gridSpan w:val="2"/>
          </w:tcPr>
          <w:p w14:paraId="325FF0F3" w14:textId="77777777" w:rsidR="0090620D" w:rsidRPr="003C52D6" w:rsidRDefault="0090620D" w:rsidP="000B6C75">
            <w:pPr>
              <w:jc w:val="center"/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Somatoform Disorder</w:t>
            </w:r>
          </w:p>
        </w:tc>
      </w:tr>
      <w:tr w:rsidR="00B70436" w:rsidRPr="000B6C75" w14:paraId="459F2A82" w14:textId="77777777" w:rsidTr="00B70436">
        <w:tc>
          <w:tcPr>
            <w:tcW w:w="3864" w:type="dxa"/>
          </w:tcPr>
          <w:p w14:paraId="3D41F831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Somatization Disorder</w:t>
            </w:r>
          </w:p>
        </w:tc>
        <w:tc>
          <w:tcPr>
            <w:tcW w:w="7728" w:type="dxa"/>
          </w:tcPr>
          <w:p w14:paraId="26DB497E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a history of physical complaints that seem to be psychological in origin.</w:t>
            </w:r>
          </w:p>
        </w:tc>
      </w:tr>
      <w:tr w:rsidR="00B70436" w:rsidRPr="000B6C75" w14:paraId="6D3ABAD9" w14:textId="77777777" w:rsidTr="00B70436">
        <w:tc>
          <w:tcPr>
            <w:tcW w:w="3864" w:type="dxa"/>
          </w:tcPr>
          <w:p w14:paraId="062E9EDD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Conversion Disorder</w:t>
            </w:r>
          </w:p>
        </w:tc>
        <w:tc>
          <w:tcPr>
            <w:tcW w:w="7728" w:type="dxa"/>
          </w:tcPr>
          <w:p w14:paraId="45912B66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 xml:space="preserve">Involves a significant loss of physical function with no apparent organic basis, usually  in a single organ system. </w:t>
            </w:r>
          </w:p>
        </w:tc>
      </w:tr>
      <w:tr w:rsidR="004F137A" w:rsidRPr="000B6C75" w14:paraId="35877A04" w14:textId="77777777" w:rsidTr="004F137A">
        <w:trPr>
          <w:trHeight w:val="230"/>
        </w:trPr>
        <w:tc>
          <w:tcPr>
            <w:tcW w:w="3864" w:type="dxa"/>
          </w:tcPr>
          <w:p w14:paraId="011F0C06" w14:textId="77777777" w:rsidR="004F137A" w:rsidRPr="003C52D6" w:rsidRDefault="004F137A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Hypochondria</w:t>
            </w:r>
          </w:p>
        </w:tc>
        <w:tc>
          <w:tcPr>
            <w:tcW w:w="7728" w:type="dxa"/>
          </w:tcPr>
          <w:p w14:paraId="1F1CF8F4" w14:textId="77777777" w:rsidR="004F137A" w:rsidRPr="00F67349" w:rsidRDefault="004F137A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excessive preoccupations with one’s health and constant worry about getting ill.</w:t>
            </w:r>
          </w:p>
        </w:tc>
      </w:tr>
      <w:tr w:rsidR="004F137A" w:rsidRPr="000B6C75" w14:paraId="40424D15" w14:textId="77777777" w:rsidTr="00B70436">
        <w:trPr>
          <w:trHeight w:val="230"/>
        </w:trPr>
        <w:tc>
          <w:tcPr>
            <w:tcW w:w="3864" w:type="dxa"/>
          </w:tcPr>
          <w:p w14:paraId="528EE9FF" w14:textId="3E0316BA" w:rsidR="004F137A" w:rsidRPr="003C52D6" w:rsidRDefault="004F137A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 xml:space="preserve">Body </w:t>
            </w:r>
            <w:proofErr w:type="spellStart"/>
            <w:r w:rsidRPr="003C52D6">
              <w:rPr>
                <w:rFonts w:ascii="Courier" w:hAnsi="Courier"/>
                <w:b/>
                <w:sz w:val="21"/>
                <w:szCs w:val="21"/>
              </w:rPr>
              <w:t>Dysmorphic</w:t>
            </w:r>
            <w:proofErr w:type="spellEnd"/>
            <w:r w:rsidRPr="003C52D6">
              <w:rPr>
                <w:rFonts w:ascii="Courier" w:hAnsi="Courier"/>
                <w:b/>
                <w:sz w:val="21"/>
                <w:szCs w:val="21"/>
              </w:rPr>
              <w:t xml:space="preserve"> Disorder</w:t>
            </w:r>
          </w:p>
        </w:tc>
        <w:tc>
          <w:tcPr>
            <w:tcW w:w="7728" w:type="dxa"/>
          </w:tcPr>
          <w:p w14:paraId="4FB3D013" w14:textId="133EC7A4" w:rsidR="004F137A" w:rsidRPr="00F67349" w:rsidRDefault="004F137A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>
              <w:rPr>
                <w:rFonts w:ascii="Courier" w:hAnsi="Courier"/>
                <w:sz w:val="21"/>
                <w:szCs w:val="21"/>
              </w:rPr>
              <w:t>Marked by excessive concern about and preoccupation of</w:t>
            </w:r>
            <w:r w:rsidR="003C52D6" w:rsidRPr="004F137A">
              <w:rPr>
                <w:rFonts w:ascii="Courier" w:hAnsi="Courier"/>
                <w:sz w:val="21"/>
                <w:szCs w:val="21"/>
              </w:rPr>
              <w:t xml:space="preserve"> an i</w:t>
            </w:r>
            <w:r>
              <w:rPr>
                <w:rFonts w:ascii="Courier" w:hAnsi="Courier"/>
                <w:sz w:val="21"/>
                <w:szCs w:val="21"/>
              </w:rPr>
              <w:t>magined or minor defect in a bodily</w:t>
            </w:r>
            <w:r w:rsidR="003C52D6" w:rsidRPr="004F137A">
              <w:rPr>
                <w:rFonts w:ascii="Courier" w:hAnsi="Courier"/>
                <w:sz w:val="21"/>
                <w:szCs w:val="21"/>
              </w:rPr>
              <w:t xml:space="preserve"> physical features</w:t>
            </w:r>
          </w:p>
        </w:tc>
      </w:tr>
      <w:tr w:rsidR="0090620D" w:rsidRPr="000B6C75" w14:paraId="7DF84CFC" w14:textId="77777777" w:rsidTr="0090620D">
        <w:tc>
          <w:tcPr>
            <w:tcW w:w="11592" w:type="dxa"/>
            <w:gridSpan w:val="2"/>
          </w:tcPr>
          <w:p w14:paraId="2960B479" w14:textId="77777777" w:rsidR="0090620D" w:rsidRPr="003C52D6" w:rsidRDefault="0090620D" w:rsidP="000B6C75">
            <w:pPr>
              <w:jc w:val="center"/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Dissociative Disorder</w:t>
            </w:r>
          </w:p>
        </w:tc>
      </w:tr>
      <w:tr w:rsidR="00B70436" w:rsidRPr="000B6C75" w14:paraId="2032B790" w14:textId="77777777" w:rsidTr="00B70436">
        <w:tc>
          <w:tcPr>
            <w:tcW w:w="3864" w:type="dxa"/>
          </w:tcPr>
          <w:p w14:paraId="39AE673E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Dissociative Amnesia</w:t>
            </w:r>
          </w:p>
        </w:tc>
        <w:tc>
          <w:tcPr>
            <w:tcW w:w="7728" w:type="dxa"/>
          </w:tcPr>
          <w:p w14:paraId="72BB8D90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Sudden loss of memory for personal information that is too extensive to be due to normal forgetting.</w:t>
            </w:r>
          </w:p>
        </w:tc>
      </w:tr>
      <w:tr w:rsidR="00B70436" w:rsidRPr="000B6C75" w14:paraId="51BB678C" w14:textId="77777777" w:rsidTr="00B70436">
        <w:tc>
          <w:tcPr>
            <w:tcW w:w="3864" w:type="dxa"/>
          </w:tcPr>
          <w:p w14:paraId="54B8D8AB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Dissociative Fugue</w:t>
            </w:r>
          </w:p>
        </w:tc>
        <w:tc>
          <w:tcPr>
            <w:tcW w:w="7728" w:type="dxa"/>
          </w:tcPr>
          <w:p w14:paraId="525CEB4A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 xml:space="preserve">People lose their memory for their entire lives along with their sense of identity. </w:t>
            </w:r>
          </w:p>
        </w:tc>
      </w:tr>
      <w:tr w:rsidR="00B70436" w:rsidRPr="000B6C75" w14:paraId="3F64F2B2" w14:textId="77777777" w:rsidTr="00B70436">
        <w:tc>
          <w:tcPr>
            <w:tcW w:w="3864" w:type="dxa"/>
          </w:tcPr>
          <w:p w14:paraId="1D8054C1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Dissociative Identity Disorder</w:t>
            </w:r>
          </w:p>
        </w:tc>
        <w:tc>
          <w:tcPr>
            <w:tcW w:w="7728" w:type="dxa"/>
          </w:tcPr>
          <w:p w14:paraId="5F40435B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Involves the coexistence of two or more largely complete and usually very different personalities</w:t>
            </w:r>
          </w:p>
        </w:tc>
      </w:tr>
      <w:tr w:rsidR="000B6C75" w:rsidRPr="000B6C75" w14:paraId="2E15BB86" w14:textId="77777777" w:rsidTr="000B6C75">
        <w:tc>
          <w:tcPr>
            <w:tcW w:w="11592" w:type="dxa"/>
            <w:gridSpan w:val="2"/>
          </w:tcPr>
          <w:p w14:paraId="1EBF5B13" w14:textId="77777777" w:rsidR="000B6C75" w:rsidRPr="003C52D6" w:rsidRDefault="000B6C75" w:rsidP="000B6C75">
            <w:pPr>
              <w:jc w:val="center"/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Mood Disorders</w:t>
            </w:r>
          </w:p>
        </w:tc>
      </w:tr>
      <w:tr w:rsidR="00B70436" w:rsidRPr="000B6C75" w14:paraId="41D2737B" w14:textId="77777777" w:rsidTr="00B70436">
        <w:tc>
          <w:tcPr>
            <w:tcW w:w="3864" w:type="dxa"/>
          </w:tcPr>
          <w:p w14:paraId="12C7D26F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Major Depressive Disorder</w:t>
            </w:r>
          </w:p>
        </w:tc>
        <w:tc>
          <w:tcPr>
            <w:tcW w:w="7728" w:type="dxa"/>
          </w:tcPr>
          <w:p w14:paraId="16E09C22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In marked by persistent feelings of sadness and despair, loss of interest in previous sources of pleasure, slowed thought processes and self-blame.</w:t>
            </w:r>
          </w:p>
        </w:tc>
      </w:tr>
      <w:tr w:rsidR="00F67349" w:rsidRPr="000B6C75" w14:paraId="015906FC" w14:textId="77777777" w:rsidTr="00F67349">
        <w:trPr>
          <w:trHeight w:val="330"/>
        </w:trPr>
        <w:tc>
          <w:tcPr>
            <w:tcW w:w="3864" w:type="dxa"/>
          </w:tcPr>
          <w:p w14:paraId="41A51930" w14:textId="77777777" w:rsidR="00F67349" w:rsidRPr="003C52D6" w:rsidRDefault="00F67349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Bipolar Disorder</w:t>
            </w:r>
          </w:p>
        </w:tc>
        <w:tc>
          <w:tcPr>
            <w:tcW w:w="7728" w:type="dxa"/>
          </w:tcPr>
          <w:p w14:paraId="75C428AA" w14:textId="77777777" w:rsidR="00F67349" w:rsidRPr="00F67349" w:rsidRDefault="00F67349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 xml:space="preserve">Marked by experience of depressed and manic episodes, with latter involving irrational euphoria, racing thoughts, impulsive behavior , and increased energy. </w:t>
            </w:r>
          </w:p>
        </w:tc>
      </w:tr>
      <w:tr w:rsidR="00F67349" w:rsidRPr="000B6C75" w14:paraId="45BA523C" w14:textId="77777777" w:rsidTr="00B70436">
        <w:trPr>
          <w:trHeight w:val="330"/>
        </w:trPr>
        <w:tc>
          <w:tcPr>
            <w:tcW w:w="3864" w:type="dxa"/>
          </w:tcPr>
          <w:p w14:paraId="4F6DA386" w14:textId="77777777" w:rsidR="00F67349" w:rsidRPr="003C52D6" w:rsidRDefault="00F67349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Seasonal Affective Disorder</w:t>
            </w:r>
          </w:p>
        </w:tc>
        <w:tc>
          <w:tcPr>
            <w:tcW w:w="7728" w:type="dxa"/>
          </w:tcPr>
          <w:p w14:paraId="3C272B71" w14:textId="77777777" w:rsidR="00F67349" w:rsidRPr="00F67349" w:rsidRDefault="00F67349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Experiencing depression during the winter months. Based not on temperature, but on amount of sunlight.</w:t>
            </w:r>
          </w:p>
        </w:tc>
      </w:tr>
      <w:tr w:rsidR="00D8623B" w:rsidRPr="000B6C75" w14:paraId="2D81E87D" w14:textId="77777777" w:rsidTr="00D8623B">
        <w:tc>
          <w:tcPr>
            <w:tcW w:w="11592" w:type="dxa"/>
            <w:gridSpan w:val="2"/>
          </w:tcPr>
          <w:p w14:paraId="17F1ACE1" w14:textId="77777777" w:rsidR="00D8623B" w:rsidRPr="003C52D6" w:rsidRDefault="00D8623B" w:rsidP="00D8623B">
            <w:pPr>
              <w:jc w:val="center"/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Schizophrenic Disorders</w:t>
            </w:r>
          </w:p>
        </w:tc>
      </w:tr>
      <w:tr w:rsidR="00B70436" w:rsidRPr="000B6C75" w14:paraId="14C00B46" w14:textId="77777777" w:rsidTr="00B70436">
        <w:tc>
          <w:tcPr>
            <w:tcW w:w="3864" w:type="dxa"/>
          </w:tcPr>
          <w:p w14:paraId="6BC0D874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Paranoid Schizophrenia</w:t>
            </w:r>
          </w:p>
        </w:tc>
        <w:tc>
          <w:tcPr>
            <w:tcW w:w="7728" w:type="dxa"/>
          </w:tcPr>
          <w:p w14:paraId="603CBA32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Dominated by delusions of persecution and delusions of grandeur</w:t>
            </w:r>
          </w:p>
        </w:tc>
      </w:tr>
      <w:tr w:rsidR="00B70436" w:rsidRPr="000B6C75" w14:paraId="4FEBAFA6" w14:textId="77777777" w:rsidTr="00B70436">
        <w:tc>
          <w:tcPr>
            <w:tcW w:w="3864" w:type="dxa"/>
          </w:tcPr>
          <w:p w14:paraId="267D409E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Catatonic Schizophrenia</w:t>
            </w:r>
          </w:p>
        </w:tc>
        <w:tc>
          <w:tcPr>
            <w:tcW w:w="7728" w:type="dxa"/>
          </w:tcPr>
          <w:p w14:paraId="2E24AC1D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striking motor disturbances, ranging from muscular rigidity to random motor activity.</w:t>
            </w:r>
          </w:p>
        </w:tc>
      </w:tr>
      <w:tr w:rsidR="00B70436" w:rsidRPr="000B6C75" w14:paraId="7733F6EB" w14:textId="77777777" w:rsidTr="00B70436">
        <w:tc>
          <w:tcPr>
            <w:tcW w:w="3864" w:type="dxa"/>
          </w:tcPr>
          <w:p w14:paraId="1FBE485A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Disorganized Schizophrenia</w:t>
            </w:r>
          </w:p>
        </w:tc>
        <w:tc>
          <w:tcPr>
            <w:tcW w:w="7728" w:type="dxa"/>
          </w:tcPr>
          <w:p w14:paraId="61EA5E63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very severe deterioration of adaptive behavior</w:t>
            </w:r>
          </w:p>
        </w:tc>
      </w:tr>
      <w:tr w:rsidR="00B70436" w:rsidRPr="000B6C75" w14:paraId="3BC5D23F" w14:textId="77777777" w:rsidTr="00B70436">
        <w:tc>
          <w:tcPr>
            <w:tcW w:w="3864" w:type="dxa"/>
          </w:tcPr>
          <w:p w14:paraId="1F949859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Undifferentiated Schizophrenia</w:t>
            </w:r>
          </w:p>
        </w:tc>
        <w:tc>
          <w:tcPr>
            <w:tcW w:w="7728" w:type="dxa"/>
          </w:tcPr>
          <w:p w14:paraId="22A5554B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 xml:space="preserve">Marked by idiosyncratic mixtures of schizophrenic symptoms. </w:t>
            </w:r>
          </w:p>
        </w:tc>
      </w:tr>
      <w:tr w:rsidR="00B70436" w:rsidRPr="000B6C75" w14:paraId="69EFB15C" w14:textId="77777777" w:rsidTr="00B70436">
        <w:tc>
          <w:tcPr>
            <w:tcW w:w="11592" w:type="dxa"/>
            <w:gridSpan w:val="2"/>
          </w:tcPr>
          <w:p w14:paraId="2F1F96FA" w14:textId="77777777" w:rsidR="00B70436" w:rsidRPr="003C52D6" w:rsidRDefault="00B70436" w:rsidP="00B70436">
            <w:pPr>
              <w:jc w:val="center"/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Personality Disorders</w:t>
            </w:r>
          </w:p>
        </w:tc>
      </w:tr>
      <w:tr w:rsidR="00B70436" w:rsidRPr="000B6C75" w14:paraId="790CCD9E" w14:textId="77777777" w:rsidTr="00B70436">
        <w:tc>
          <w:tcPr>
            <w:tcW w:w="3864" w:type="dxa"/>
          </w:tcPr>
          <w:p w14:paraId="2B740DA2" w14:textId="77777777" w:rsidR="00B70436" w:rsidRPr="003C52D6" w:rsidRDefault="00B70436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Anti-Social Personality Disorder</w:t>
            </w:r>
          </w:p>
        </w:tc>
        <w:tc>
          <w:tcPr>
            <w:tcW w:w="7728" w:type="dxa"/>
          </w:tcPr>
          <w:p w14:paraId="1E3BD951" w14:textId="77777777" w:rsidR="00B70436" w:rsidRPr="00F67349" w:rsidRDefault="00B70436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lack of empathy</w:t>
            </w:r>
            <w:r w:rsidR="00F279A2" w:rsidRPr="00F67349">
              <w:rPr>
                <w:rFonts w:ascii="Courier" w:hAnsi="Courier"/>
                <w:sz w:val="21"/>
                <w:szCs w:val="21"/>
              </w:rPr>
              <w:t>, little regard for others feelings, and views the world as hostile and look out for themselves.</w:t>
            </w:r>
          </w:p>
        </w:tc>
      </w:tr>
      <w:tr w:rsidR="00B70436" w:rsidRPr="000B6C75" w14:paraId="69430A6E" w14:textId="77777777" w:rsidTr="00B70436">
        <w:tc>
          <w:tcPr>
            <w:tcW w:w="3864" w:type="dxa"/>
          </w:tcPr>
          <w:p w14:paraId="7B391464" w14:textId="77777777" w:rsidR="00B70436" w:rsidRPr="003C52D6" w:rsidRDefault="00F279A2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Avoidant Personality Disorder</w:t>
            </w:r>
          </w:p>
        </w:tc>
        <w:tc>
          <w:tcPr>
            <w:tcW w:w="7728" w:type="dxa"/>
          </w:tcPr>
          <w:p w14:paraId="57D0330B" w14:textId="77777777" w:rsidR="00B70436" w:rsidRPr="00F67349" w:rsidRDefault="00F279A2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long-standing feelings of inadequacy, Extreme sensitivity to others opinions of the</w:t>
            </w:r>
            <w:bookmarkStart w:id="0" w:name="_GoBack"/>
            <w:bookmarkEnd w:id="0"/>
            <w:r w:rsidRPr="00F67349">
              <w:rPr>
                <w:rFonts w:ascii="Courier" w:hAnsi="Courier"/>
                <w:sz w:val="21"/>
                <w:szCs w:val="21"/>
              </w:rPr>
              <w:t>m, social inhibition</w:t>
            </w:r>
          </w:p>
        </w:tc>
      </w:tr>
      <w:tr w:rsidR="00B70436" w:rsidRPr="000B6C75" w14:paraId="0A849784" w14:textId="77777777" w:rsidTr="00B70436">
        <w:tc>
          <w:tcPr>
            <w:tcW w:w="3864" w:type="dxa"/>
          </w:tcPr>
          <w:p w14:paraId="4BF40B35" w14:textId="77777777" w:rsidR="00B70436" w:rsidRPr="003C52D6" w:rsidRDefault="00F279A2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Borderline Personality Disorder</w:t>
            </w:r>
          </w:p>
        </w:tc>
        <w:tc>
          <w:tcPr>
            <w:tcW w:w="7728" w:type="dxa"/>
          </w:tcPr>
          <w:p w14:paraId="6C5EC3A6" w14:textId="77777777" w:rsidR="00B70436" w:rsidRPr="00F67349" w:rsidRDefault="00F279A2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Characterized by extreme instability in all aspects of life such as emotions, relationships and self image.</w:t>
            </w:r>
          </w:p>
        </w:tc>
      </w:tr>
      <w:tr w:rsidR="00B70436" w:rsidRPr="000B6C75" w14:paraId="11FE9A90" w14:textId="77777777" w:rsidTr="00B70436">
        <w:tc>
          <w:tcPr>
            <w:tcW w:w="3864" w:type="dxa"/>
          </w:tcPr>
          <w:p w14:paraId="1BB55F20" w14:textId="77777777" w:rsidR="00B70436" w:rsidRPr="003C52D6" w:rsidRDefault="00F279A2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Dependent Personality Disorder</w:t>
            </w:r>
          </w:p>
        </w:tc>
        <w:tc>
          <w:tcPr>
            <w:tcW w:w="7728" w:type="dxa"/>
          </w:tcPr>
          <w:p w14:paraId="180EFCA2" w14:textId="77777777" w:rsidR="00B70436" w:rsidRPr="00F67349" w:rsidRDefault="00F279A2" w:rsidP="003C52D6">
            <w:pPr>
              <w:tabs>
                <w:tab w:val="left" w:pos="1040"/>
              </w:tabs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heavily relying on the attention and help of others &amp; cannot make decisions for themselves</w:t>
            </w:r>
          </w:p>
        </w:tc>
      </w:tr>
      <w:tr w:rsidR="00B70436" w:rsidRPr="000B6C75" w14:paraId="2AD01210" w14:textId="77777777" w:rsidTr="00B70436">
        <w:tc>
          <w:tcPr>
            <w:tcW w:w="3864" w:type="dxa"/>
          </w:tcPr>
          <w:p w14:paraId="6F7C3344" w14:textId="77777777" w:rsidR="00B70436" w:rsidRPr="003C52D6" w:rsidRDefault="00F279A2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Histrionic Personality Disorder</w:t>
            </w:r>
          </w:p>
        </w:tc>
        <w:tc>
          <w:tcPr>
            <w:tcW w:w="7728" w:type="dxa"/>
          </w:tcPr>
          <w:p w14:paraId="0AC7B74F" w14:textId="77777777" w:rsidR="00B70436" w:rsidRPr="00F67349" w:rsidRDefault="00F279A2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the need to be the center of attention whether by acting silly, dressing provocatively, and/or causing drama</w:t>
            </w:r>
          </w:p>
        </w:tc>
      </w:tr>
      <w:tr w:rsidR="00B70436" w:rsidRPr="000B6C75" w14:paraId="47A5605B" w14:textId="77777777" w:rsidTr="00B70436">
        <w:tc>
          <w:tcPr>
            <w:tcW w:w="3864" w:type="dxa"/>
          </w:tcPr>
          <w:p w14:paraId="0B51CAC7" w14:textId="77777777" w:rsidR="00B70436" w:rsidRPr="003C52D6" w:rsidRDefault="00F67349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Narcissistic Personality Disorder</w:t>
            </w:r>
          </w:p>
        </w:tc>
        <w:tc>
          <w:tcPr>
            <w:tcW w:w="7728" w:type="dxa"/>
          </w:tcPr>
          <w:p w14:paraId="5BDCFB66" w14:textId="77777777" w:rsidR="00B70436" w:rsidRPr="00F67349" w:rsidRDefault="00F67349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an unwarranted sense of self-importance, Thinking that you are the center of the universe, and requiring excessive admiration</w:t>
            </w:r>
          </w:p>
        </w:tc>
      </w:tr>
      <w:tr w:rsidR="00F67349" w:rsidRPr="000B6C75" w14:paraId="1CAA3436" w14:textId="77777777" w:rsidTr="00B70436">
        <w:tc>
          <w:tcPr>
            <w:tcW w:w="3864" w:type="dxa"/>
          </w:tcPr>
          <w:p w14:paraId="2E6E56E8" w14:textId="77777777" w:rsidR="00F67349" w:rsidRPr="003C52D6" w:rsidRDefault="00F67349">
            <w:pPr>
              <w:rPr>
                <w:rFonts w:ascii="Courier" w:hAnsi="Courier"/>
                <w:b/>
                <w:sz w:val="21"/>
                <w:szCs w:val="21"/>
              </w:rPr>
            </w:pPr>
            <w:r w:rsidRPr="003C52D6">
              <w:rPr>
                <w:rFonts w:ascii="Courier" w:hAnsi="Courier"/>
                <w:b/>
                <w:sz w:val="21"/>
                <w:szCs w:val="21"/>
              </w:rPr>
              <w:t>Paranoid Personality Disorder</w:t>
            </w:r>
          </w:p>
        </w:tc>
        <w:tc>
          <w:tcPr>
            <w:tcW w:w="7728" w:type="dxa"/>
          </w:tcPr>
          <w:p w14:paraId="5A08BF92" w14:textId="77777777" w:rsidR="00F67349" w:rsidRPr="00F67349" w:rsidRDefault="00F67349" w:rsidP="003C52D6">
            <w:pPr>
              <w:jc w:val="both"/>
              <w:rPr>
                <w:rFonts w:ascii="Courier" w:hAnsi="Courier"/>
                <w:sz w:val="21"/>
                <w:szCs w:val="21"/>
              </w:rPr>
            </w:pPr>
            <w:r w:rsidRPr="00F67349">
              <w:rPr>
                <w:rFonts w:ascii="Courier" w:hAnsi="Courier"/>
                <w:sz w:val="21"/>
                <w:szCs w:val="21"/>
              </w:rPr>
              <w:t>Marked by pervasive distrust and suspiciousness of others Preoccupied with unjustified doubts about the loyalty and trustworthiness of others</w:t>
            </w:r>
          </w:p>
        </w:tc>
      </w:tr>
    </w:tbl>
    <w:p w14:paraId="48A1ABDF" w14:textId="77777777" w:rsidR="00FC1D78" w:rsidRPr="000B6C75" w:rsidRDefault="00FC1D78">
      <w:pPr>
        <w:rPr>
          <w:rFonts w:ascii="Courier" w:hAnsi="Courier"/>
        </w:rPr>
      </w:pPr>
    </w:p>
    <w:sectPr w:rsidR="00FC1D78" w:rsidRPr="000B6C75" w:rsidSect="00F451E8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76B"/>
    <w:multiLevelType w:val="hybridMultilevel"/>
    <w:tmpl w:val="7EB20470"/>
    <w:lvl w:ilvl="0" w:tplc="84AEB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2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904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08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81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2C7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6CDF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8CB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C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28753F"/>
    <w:multiLevelType w:val="hybridMultilevel"/>
    <w:tmpl w:val="635076C4"/>
    <w:lvl w:ilvl="0" w:tplc="C29EC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AC0D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5E68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58C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ACDD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F259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E2C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6C68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D081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4D75A86"/>
    <w:multiLevelType w:val="hybridMultilevel"/>
    <w:tmpl w:val="36084FAA"/>
    <w:lvl w:ilvl="0" w:tplc="9358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1ED0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C66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6AC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6EAB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506D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6A1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0619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68B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00194E"/>
    <w:multiLevelType w:val="hybridMultilevel"/>
    <w:tmpl w:val="D79651E4"/>
    <w:lvl w:ilvl="0" w:tplc="327621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D4E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8CCE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9AF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9C4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8211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00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32E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56B4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B6C26B2"/>
    <w:multiLevelType w:val="hybridMultilevel"/>
    <w:tmpl w:val="7CB6B568"/>
    <w:lvl w:ilvl="0" w:tplc="F3C0C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607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058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B88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AC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801F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08D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28C3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224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1E8"/>
    <w:rsid w:val="000B6C75"/>
    <w:rsid w:val="003C52D6"/>
    <w:rsid w:val="004F137A"/>
    <w:rsid w:val="00875E5B"/>
    <w:rsid w:val="0090620D"/>
    <w:rsid w:val="00B70436"/>
    <w:rsid w:val="00D8623B"/>
    <w:rsid w:val="00DE1D26"/>
    <w:rsid w:val="00F279A2"/>
    <w:rsid w:val="00F451E8"/>
    <w:rsid w:val="00F67349"/>
    <w:rsid w:val="00FC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01FF5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9A2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51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79A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90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84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632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1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66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0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990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959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69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02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514</Words>
  <Characters>2936</Characters>
  <Application>Microsoft Macintosh Word</Application>
  <DocSecurity>0</DocSecurity>
  <Lines>24</Lines>
  <Paragraphs>6</Paragraphs>
  <ScaleCrop>false</ScaleCrop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Huff, III</dc:creator>
  <cp:keywords/>
  <dc:description/>
  <cp:lastModifiedBy>Edgar Huff, III</cp:lastModifiedBy>
  <cp:revision>4</cp:revision>
  <dcterms:created xsi:type="dcterms:W3CDTF">2014-12-18T14:16:00Z</dcterms:created>
  <dcterms:modified xsi:type="dcterms:W3CDTF">2014-12-18T14:57:00Z</dcterms:modified>
</cp:coreProperties>
</file>